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1B5" w:rsidRDefault="00EB31B5" w:rsidP="00EB31B5">
      <w:pPr>
        <w:jc w:val="center"/>
      </w:pPr>
      <w:r>
        <w:rPr>
          <w:noProof/>
        </w:rPr>
        <w:drawing>
          <wp:inline distT="0" distB="0" distL="0" distR="0" wp14:anchorId="32313D23" wp14:editId="26032695">
            <wp:extent cx="5478780" cy="760730"/>
            <wp:effectExtent l="0" t="0" r="7620" b="1270"/>
            <wp:docPr id="1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52470180"/>
    </w:p>
    <w:p w:rsidR="00EB31B5" w:rsidRDefault="00EB31B5" w:rsidP="00EB31B5">
      <w:pPr>
        <w:jc w:val="center"/>
      </w:pPr>
      <w:r>
        <w:t>Tel: 207-637-2171        info@</w:t>
      </w:r>
      <w:r w:rsidRPr="000A36E6">
        <w:t>limington</w:t>
      </w:r>
      <w:r>
        <w:t>maine.gov       Fax: 207-637-3293</w:t>
      </w:r>
    </w:p>
    <w:bookmarkEnd w:id="0"/>
    <w:p w:rsidR="00EB31B5" w:rsidRDefault="00EB31B5" w:rsidP="00EB3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SELECTBOARD MEETING</w:t>
      </w:r>
    </w:p>
    <w:p w:rsidR="00EB31B5" w:rsidRPr="00730166" w:rsidRDefault="00EB31B5" w:rsidP="00EB31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:rsidR="00EB31B5" w:rsidRPr="00F30FD4" w:rsidRDefault="00EB31B5" w:rsidP="00EB31B5">
      <w:pPr>
        <w:jc w:val="center"/>
        <w:rPr>
          <w:b/>
          <w:sz w:val="28"/>
          <w:szCs w:val="28"/>
        </w:rPr>
      </w:pPr>
      <w:bookmarkStart w:id="1" w:name="_Hlk150448763"/>
      <w:bookmarkStart w:id="2" w:name="_Hlk129886866"/>
      <w:bookmarkStart w:id="3" w:name="_Hlk148634780"/>
      <w:r>
        <w:rPr>
          <w:b/>
          <w:sz w:val="28"/>
          <w:szCs w:val="28"/>
        </w:rPr>
        <w:t>March 28,2024</w:t>
      </w:r>
    </w:p>
    <w:p w:rsidR="00EB31B5" w:rsidRDefault="00EB31B5" w:rsidP="00EB31B5">
      <w:bookmarkStart w:id="4" w:name="_Hlk82108800"/>
      <w:bookmarkStart w:id="5" w:name="_Hlk114765634"/>
      <w:bookmarkStart w:id="6" w:name="_Hlk117188145"/>
      <w:bookmarkStart w:id="7" w:name="_Hlk107509548"/>
      <w:bookmarkStart w:id="8" w:name="_Hlk112348001"/>
      <w:bookmarkStart w:id="9" w:name="_Hlk103273223"/>
      <w:bookmarkStart w:id="10" w:name="_Hlk97828793"/>
    </w:p>
    <w:p w:rsidR="00EB31B5" w:rsidRPr="00DB0897" w:rsidRDefault="00EB31B5" w:rsidP="00EB31B5">
      <w:r w:rsidRPr="00F30FD4">
        <w:rPr>
          <w:b/>
        </w:rPr>
        <w:t>Meeting Called to Order at</w:t>
      </w:r>
      <w:r w:rsidRPr="00F30FD4">
        <w:t xml:space="preserve"> </w:t>
      </w:r>
      <w:proofErr w:type="gramStart"/>
      <w:r>
        <w:t>7</w:t>
      </w:r>
      <w:r>
        <w:t xml:space="preserve">  </w:t>
      </w:r>
      <w:r>
        <w:rPr>
          <w:b/>
          <w:u w:val="single"/>
        </w:rPr>
        <w:t>pm</w:t>
      </w:r>
      <w:proofErr w:type="gramEnd"/>
      <w:r w:rsidRPr="00F30FD4">
        <w:rPr>
          <w:b/>
        </w:rPr>
        <w:t xml:space="preserve"> by</w:t>
      </w:r>
      <w:r>
        <w:rPr>
          <w:b/>
        </w:rPr>
        <w:t xml:space="preserve"> </w:t>
      </w:r>
    </w:p>
    <w:p w:rsidR="00EB31B5" w:rsidRDefault="00EB31B5" w:rsidP="00EB31B5">
      <w:bookmarkStart w:id="11" w:name="_Hlk97828779"/>
      <w:r>
        <w:t>A</w:t>
      </w:r>
      <w:r w:rsidRPr="005229FA">
        <w:t xml:space="preserve">pproval of meeting minutes for </w:t>
      </w:r>
      <w:r>
        <w:t>March 21, 2024.</w:t>
      </w:r>
    </w:p>
    <w:p w:rsidR="00EB31B5" w:rsidRPr="00437734" w:rsidRDefault="00EB31B5" w:rsidP="00EB31B5">
      <w:pPr>
        <w:rPr>
          <w:b/>
        </w:rPr>
      </w:pPr>
      <w:r>
        <w:t>A motion to approve by Jason Webster 2</w:t>
      </w:r>
      <w:r w:rsidRPr="00EB31B5">
        <w:rPr>
          <w:vertAlign w:val="superscript"/>
        </w:rPr>
        <w:t>nd</w:t>
      </w:r>
      <w:r>
        <w:t xml:space="preserve"> by Tammy Ramsdell</w:t>
      </w:r>
    </w:p>
    <w:p w:rsidR="00EB31B5" w:rsidRDefault="00EB31B5" w:rsidP="00EB31B5">
      <w:pPr>
        <w:rPr>
          <w:b/>
        </w:rPr>
      </w:pPr>
    </w:p>
    <w:p w:rsidR="00EB31B5" w:rsidRPr="00F30FD4" w:rsidRDefault="00EB31B5" w:rsidP="00EB31B5">
      <w:r w:rsidRPr="00F30FD4">
        <w:rPr>
          <w:b/>
        </w:rPr>
        <w:t>Approval of Warrant</w:t>
      </w:r>
      <w:r>
        <w:rPr>
          <w:b/>
        </w:rPr>
        <w:t>s for Week #13</w:t>
      </w:r>
      <w:r w:rsidRPr="00F30FD4">
        <w:rPr>
          <w:b/>
        </w:rPr>
        <w:t xml:space="preserve"> </w:t>
      </w:r>
    </w:p>
    <w:p w:rsidR="00EB31B5" w:rsidRDefault="00EB31B5" w:rsidP="00EB31B5">
      <w:r w:rsidRPr="00F30FD4">
        <w:tab/>
      </w:r>
      <w:r w:rsidRPr="00F30FD4">
        <w:tab/>
      </w:r>
      <w:r w:rsidRPr="00F30FD4">
        <w:tab/>
      </w:r>
      <w:bookmarkStart w:id="12" w:name="_Hlk130380231"/>
      <w:r w:rsidRPr="00F30FD4">
        <w:t>Payroll</w:t>
      </w:r>
      <w:r>
        <w:t xml:space="preserve"> Warrant </w:t>
      </w:r>
      <w:r w:rsidRPr="00C43414">
        <w:t>#</w:t>
      </w:r>
      <w:r>
        <w:t>30</w:t>
      </w:r>
      <w:r w:rsidRPr="00E22D37">
        <w:t xml:space="preserve">: </w:t>
      </w:r>
      <w:r>
        <w:t xml:space="preserve"> </w:t>
      </w:r>
      <w:r w:rsidRPr="00E22D37">
        <w:t xml:space="preserve"> </w:t>
      </w:r>
      <w:r>
        <w:tab/>
        <w:t xml:space="preserve">        </w:t>
      </w:r>
      <w:r w:rsidRPr="00E22D37">
        <w:t>$</w:t>
      </w:r>
      <w:r>
        <w:t xml:space="preserve"> 32,412.08</w:t>
      </w:r>
    </w:p>
    <w:p w:rsidR="00EB31B5" w:rsidRDefault="00EB31B5" w:rsidP="00EB31B5">
      <w:pPr>
        <w:ind w:left="1440" w:firstLine="720"/>
      </w:pPr>
      <w:r w:rsidRPr="00E22D37">
        <w:t>Appropriations Warrant #</w:t>
      </w:r>
      <w:r>
        <w:t>31</w:t>
      </w:r>
      <w:r w:rsidRPr="00E22D37">
        <w:t xml:space="preserve">       </w:t>
      </w:r>
      <w:r>
        <w:t xml:space="preserve">   </w:t>
      </w:r>
      <w:r w:rsidRPr="00E22D37">
        <w:t>$</w:t>
      </w:r>
      <w:r>
        <w:t xml:space="preserve"> 32,016.79</w:t>
      </w:r>
    </w:p>
    <w:p w:rsidR="00EB31B5" w:rsidRDefault="00EB31B5" w:rsidP="00EB31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Pr="007800B5">
        <w:rPr>
          <w:sz w:val="22"/>
          <w:szCs w:val="22"/>
        </w:rPr>
        <w:t>Week #</w:t>
      </w:r>
      <w:r>
        <w:rPr>
          <w:sz w:val="22"/>
          <w:szCs w:val="22"/>
        </w:rPr>
        <w:t>13</w:t>
      </w:r>
      <w:r w:rsidRPr="007800B5">
        <w:rPr>
          <w:sz w:val="22"/>
          <w:szCs w:val="22"/>
        </w:rPr>
        <w:t xml:space="preserve"> Warrant #</w:t>
      </w:r>
      <w:r>
        <w:rPr>
          <w:sz w:val="22"/>
          <w:szCs w:val="22"/>
        </w:rPr>
        <w:t xml:space="preserve">30&amp; 31 </w:t>
      </w:r>
      <w:r w:rsidRPr="007800B5">
        <w:rPr>
          <w:sz w:val="22"/>
          <w:szCs w:val="22"/>
        </w:rPr>
        <w:t xml:space="preserve">Total: </w:t>
      </w:r>
      <w:r>
        <w:rPr>
          <w:sz w:val="22"/>
          <w:szCs w:val="22"/>
        </w:rPr>
        <w:t xml:space="preserve">   </w:t>
      </w:r>
      <w:r w:rsidRPr="007800B5">
        <w:rPr>
          <w:sz w:val="22"/>
          <w:szCs w:val="22"/>
        </w:rPr>
        <w:t xml:space="preserve">$ </w:t>
      </w:r>
      <w:r>
        <w:rPr>
          <w:sz w:val="22"/>
          <w:szCs w:val="22"/>
        </w:rPr>
        <w:t>64,428.87</w:t>
      </w:r>
    </w:p>
    <w:p w:rsidR="00EB31B5" w:rsidRDefault="00EB31B5" w:rsidP="00EB31B5">
      <w:pPr>
        <w:rPr>
          <w:sz w:val="22"/>
          <w:szCs w:val="22"/>
        </w:rPr>
      </w:pPr>
      <w:r>
        <w:rPr>
          <w:sz w:val="22"/>
          <w:szCs w:val="22"/>
        </w:rPr>
        <w:t>A motion to approve by Jason Webster 2</w:t>
      </w:r>
      <w:r w:rsidRPr="00EB31B5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by Tammy Ramsdell</w:t>
      </w:r>
    </w:p>
    <w:p w:rsidR="00EB31B5" w:rsidRDefault="00EB31B5" w:rsidP="00EB31B5">
      <w:pPr>
        <w:rPr>
          <w:sz w:val="22"/>
          <w:szCs w:val="22"/>
        </w:rPr>
      </w:pPr>
    </w:p>
    <w:p w:rsidR="00EB31B5" w:rsidRDefault="00EB31B5" w:rsidP="00EB31B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Wex</w:t>
      </w:r>
      <w:proofErr w:type="spellEnd"/>
      <w:r>
        <w:rPr>
          <w:sz w:val="22"/>
          <w:szCs w:val="22"/>
        </w:rPr>
        <w:t xml:space="preserve"> Fleet Fuel Card: $ 2,816.38</w:t>
      </w:r>
    </w:p>
    <w:p w:rsidR="00EB31B5" w:rsidRDefault="00EB31B5" w:rsidP="00EB31B5">
      <w:pPr>
        <w:rPr>
          <w:sz w:val="22"/>
          <w:szCs w:val="22"/>
        </w:rPr>
      </w:pPr>
      <w:r>
        <w:rPr>
          <w:sz w:val="22"/>
          <w:szCs w:val="22"/>
        </w:rPr>
        <w:t>Parker Appraisal Co:  $ 9,800.00</w:t>
      </w:r>
    </w:p>
    <w:p w:rsidR="00EB31B5" w:rsidRDefault="00EB31B5" w:rsidP="00EB31B5">
      <w:pPr>
        <w:rPr>
          <w:sz w:val="22"/>
          <w:szCs w:val="22"/>
        </w:rPr>
      </w:pPr>
      <w:r>
        <w:rPr>
          <w:sz w:val="22"/>
          <w:szCs w:val="22"/>
        </w:rPr>
        <w:t>Matheson Gas for oxygen and tank lease: $ 4,422.0</w:t>
      </w:r>
      <w:r>
        <w:rPr>
          <w:sz w:val="22"/>
          <w:szCs w:val="22"/>
        </w:rPr>
        <w:t>0</w:t>
      </w:r>
    </w:p>
    <w:p w:rsidR="00EB31B5" w:rsidRPr="00161CEF" w:rsidRDefault="00EB31B5" w:rsidP="00EB31B5">
      <w:pPr>
        <w:rPr>
          <w:sz w:val="22"/>
          <w:szCs w:val="22"/>
        </w:rPr>
      </w:pPr>
      <w:r>
        <w:rPr>
          <w:sz w:val="22"/>
          <w:szCs w:val="22"/>
        </w:rPr>
        <w:t>A motion to approve by Jason Webster 2</w:t>
      </w:r>
      <w:r w:rsidRPr="00EB31B5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by Tammy Ramsdell</w:t>
      </w:r>
    </w:p>
    <w:p w:rsidR="00EB31B5" w:rsidRDefault="00EB31B5" w:rsidP="00EB31B5">
      <w:pPr>
        <w:rPr>
          <w:sz w:val="22"/>
          <w:szCs w:val="22"/>
        </w:rPr>
      </w:pPr>
    </w:p>
    <w:p w:rsidR="00EB31B5" w:rsidRPr="007800B5" w:rsidRDefault="00EB31B5" w:rsidP="00EB31B5">
      <w:pPr>
        <w:rPr>
          <w:sz w:val="22"/>
          <w:szCs w:val="22"/>
        </w:rPr>
      </w:pPr>
    </w:p>
    <w:bookmarkEnd w:id="12"/>
    <w:p w:rsidR="00EB31B5" w:rsidRDefault="00EB31B5" w:rsidP="00EB31B5">
      <w:r w:rsidRPr="00F30FD4">
        <w:rPr>
          <w:b/>
          <w:u w:val="single"/>
        </w:rPr>
        <w:t>Purchase Order Requests:</w:t>
      </w:r>
      <w:r w:rsidRPr="00F30FD4">
        <w:t xml:space="preserve"> </w:t>
      </w:r>
    </w:p>
    <w:p w:rsidR="00EB31B5" w:rsidRDefault="00EB31B5" w:rsidP="00EB31B5">
      <w:pPr>
        <w:rPr>
          <w:b/>
        </w:rPr>
      </w:pPr>
    </w:p>
    <w:p w:rsidR="00EB31B5" w:rsidRDefault="00EB31B5" w:rsidP="00EB31B5">
      <w:pPr>
        <w:rPr>
          <w:b/>
          <w:bCs/>
        </w:rPr>
      </w:pPr>
      <w:bookmarkStart w:id="13" w:name="_Hlk97228419"/>
      <w:bookmarkStart w:id="14" w:name="_Hlk81504026"/>
      <w:r>
        <w:rPr>
          <w:b/>
          <w:bCs/>
        </w:rPr>
        <w:t>PWD:</w:t>
      </w:r>
    </w:p>
    <w:p w:rsidR="00EB31B5" w:rsidRDefault="00EB31B5" w:rsidP="00EB31B5">
      <w:pPr>
        <w:rPr>
          <w:bCs/>
        </w:rPr>
      </w:pPr>
      <w:r>
        <w:rPr>
          <w:bCs/>
        </w:rPr>
        <w:t xml:space="preserve">A request to pay Napa for Loader Maintenance: $ 233.73  </w:t>
      </w:r>
    </w:p>
    <w:p w:rsidR="00EB31B5" w:rsidRDefault="00EB31B5" w:rsidP="00EB31B5">
      <w:pPr>
        <w:rPr>
          <w:bCs/>
        </w:rPr>
      </w:pPr>
      <w:r>
        <w:rPr>
          <w:bCs/>
        </w:rPr>
        <w:t>A request to pay Unifirst for rug and uniform cleaning: $ 138.18</w:t>
      </w:r>
    </w:p>
    <w:p w:rsidR="00EB31B5" w:rsidRDefault="00EB31B5" w:rsidP="00EB31B5">
      <w:pPr>
        <w:rPr>
          <w:sz w:val="22"/>
          <w:szCs w:val="22"/>
        </w:rPr>
      </w:pPr>
      <w:r>
        <w:rPr>
          <w:sz w:val="22"/>
          <w:szCs w:val="22"/>
        </w:rPr>
        <w:t>A request to pay Hartford Communications for- 24volt to 12-volt converter: $ 110.00</w:t>
      </w:r>
    </w:p>
    <w:p w:rsidR="00EB31B5" w:rsidRDefault="00EB31B5" w:rsidP="00EB31B5">
      <w:pPr>
        <w:rPr>
          <w:bCs/>
        </w:rPr>
      </w:pPr>
      <w:r>
        <w:rPr>
          <w:bCs/>
        </w:rPr>
        <w:t>A motion to approve by Michael Barden 2</w:t>
      </w:r>
      <w:r w:rsidRPr="00EB31B5">
        <w:rPr>
          <w:bCs/>
          <w:vertAlign w:val="superscript"/>
        </w:rPr>
        <w:t>nd</w:t>
      </w:r>
      <w:r>
        <w:rPr>
          <w:bCs/>
        </w:rPr>
        <w:t xml:space="preserve"> by Jason Webster</w:t>
      </w:r>
    </w:p>
    <w:p w:rsidR="00EB31B5" w:rsidRPr="0068632B" w:rsidRDefault="00EB31B5" w:rsidP="00EB31B5">
      <w:pPr>
        <w:rPr>
          <w:bCs/>
        </w:rPr>
      </w:pPr>
    </w:p>
    <w:p w:rsidR="00EB31B5" w:rsidRDefault="00EB31B5" w:rsidP="00EB31B5">
      <w:pPr>
        <w:rPr>
          <w:bCs/>
        </w:rPr>
      </w:pPr>
    </w:p>
    <w:p w:rsidR="00EB31B5" w:rsidRDefault="00EB31B5" w:rsidP="00EB31B5">
      <w:pPr>
        <w:rPr>
          <w:b/>
          <w:bCs/>
        </w:rPr>
      </w:pPr>
    </w:p>
    <w:p w:rsidR="00EB31B5" w:rsidRDefault="00EB31B5" w:rsidP="00EB31B5">
      <w:pPr>
        <w:rPr>
          <w:bCs/>
        </w:rPr>
      </w:pPr>
      <w:r>
        <w:rPr>
          <w:b/>
          <w:bCs/>
        </w:rPr>
        <w:t>LEGAL:</w:t>
      </w:r>
    </w:p>
    <w:p w:rsidR="00EB31B5" w:rsidRDefault="00EB31B5" w:rsidP="00EB31B5">
      <w:pPr>
        <w:rPr>
          <w:bCs/>
        </w:rPr>
      </w:pPr>
      <w:r>
        <w:rPr>
          <w:bCs/>
        </w:rPr>
        <w:t>A request to pay Jensen Baird for legal services for March: $2,812.50</w:t>
      </w:r>
    </w:p>
    <w:p w:rsidR="00EB31B5" w:rsidRPr="00AA276D" w:rsidRDefault="00EB31B5" w:rsidP="00EB31B5">
      <w:pPr>
        <w:rPr>
          <w:bCs/>
        </w:rPr>
      </w:pPr>
      <w:r>
        <w:rPr>
          <w:bCs/>
        </w:rPr>
        <w:t>A motion to approve by Michael Barden 2</w:t>
      </w:r>
      <w:r w:rsidRPr="00EB31B5">
        <w:rPr>
          <w:bCs/>
          <w:vertAlign w:val="superscript"/>
        </w:rPr>
        <w:t>nd</w:t>
      </w:r>
      <w:r>
        <w:rPr>
          <w:bCs/>
        </w:rPr>
        <w:t xml:space="preserve"> by Jason Webster</w:t>
      </w:r>
    </w:p>
    <w:p w:rsidR="00EB31B5" w:rsidRDefault="00EB31B5" w:rsidP="00EB31B5">
      <w:pPr>
        <w:rPr>
          <w:bCs/>
        </w:rPr>
      </w:pPr>
    </w:p>
    <w:p w:rsidR="00EB31B5" w:rsidRDefault="00EB31B5" w:rsidP="00EB31B5">
      <w:pPr>
        <w:rPr>
          <w:b/>
          <w:bCs/>
        </w:rPr>
      </w:pPr>
      <w:r>
        <w:rPr>
          <w:b/>
          <w:bCs/>
        </w:rPr>
        <w:t xml:space="preserve">Animal Control: </w:t>
      </w:r>
    </w:p>
    <w:p w:rsidR="00EB31B5" w:rsidRDefault="00EB31B5" w:rsidP="00EB31B5">
      <w:r>
        <w:t>A request to pay Amazon for a two pack of batteries for portable radio: $85.99</w:t>
      </w:r>
    </w:p>
    <w:p w:rsidR="00EB31B5" w:rsidRPr="00AA276D" w:rsidRDefault="00EB31B5" w:rsidP="00EB31B5">
      <w:r>
        <w:t>A motion to approve by Michael Barden 2</w:t>
      </w:r>
      <w:r w:rsidRPr="00EB31B5">
        <w:rPr>
          <w:vertAlign w:val="superscript"/>
        </w:rPr>
        <w:t>nd</w:t>
      </w:r>
      <w:r>
        <w:t xml:space="preserve"> by Jason Webster</w:t>
      </w:r>
    </w:p>
    <w:p w:rsidR="00EB31B5" w:rsidRDefault="00EB31B5" w:rsidP="00EB31B5">
      <w:pPr>
        <w:rPr>
          <w:b/>
          <w:bCs/>
        </w:rPr>
      </w:pPr>
    </w:p>
    <w:p w:rsidR="00EB31B5" w:rsidRDefault="00EB31B5" w:rsidP="00EB31B5">
      <w:pPr>
        <w:rPr>
          <w:b/>
        </w:rPr>
      </w:pPr>
      <w:r w:rsidRPr="00F30FD4">
        <w:rPr>
          <w:b/>
        </w:rPr>
        <w:t xml:space="preserve">Weekly Update on Select Board activities: </w:t>
      </w:r>
    </w:p>
    <w:p w:rsidR="00EB31B5" w:rsidRDefault="00EB31B5" w:rsidP="00EB31B5">
      <w:pPr>
        <w:rPr>
          <w:b/>
        </w:rPr>
      </w:pPr>
      <w:r>
        <w:rPr>
          <w:b/>
        </w:rPr>
        <w:t>A motion</w:t>
      </w:r>
      <w:r w:rsidR="00692BAE">
        <w:rPr>
          <w:b/>
        </w:rPr>
        <w:t xml:space="preserve"> made by Jason Webster and 2</w:t>
      </w:r>
      <w:r w:rsidR="00692BAE" w:rsidRPr="00692BAE">
        <w:rPr>
          <w:b/>
          <w:vertAlign w:val="superscript"/>
        </w:rPr>
        <w:t>nd</w:t>
      </w:r>
      <w:r w:rsidR="00692BAE">
        <w:rPr>
          <w:b/>
        </w:rPr>
        <w:t xml:space="preserve"> by Tammy Ramsdell</w:t>
      </w:r>
      <w:r>
        <w:rPr>
          <w:b/>
        </w:rPr>
        <w:t xml:space="preserve"> to waive Electrical Inspection $50.00 </w:t>
      </w:r>
      <w:r w:rsidR="00692BAE">
        <w:rPr>
          <w:b/>
        </w:rPr>
        <w:t xml:space="preserve">permit fee for Limington Town building  </w:t>
      </w:r>
    </w:p>
    <w:p w:rsidR="00692BAE" w:rsidRDefault="00692BAE" w:rsidP="00EB31B5">
      <w:pPr>
        <w:rPr>
          <w:b/>
        </w:rPr>
      </w:pPr>
      <w:r>
        <w:rPr>
          <w:b/>
        </w:rPr>
        <w:lastRenderedPageBreak/>
        <w:t>Thursday April 4, 2024 there will be an executive Session</w:t>
      </w:r>
      <w:r w:rsidR="00BB6691">
        <w:rPr>
          <w:b/>
        </w:rPr>
        <w:t xml:space="preserve"> personal matters legal consult pursuant to </w:t>
      </w:r>
      <w:r>
        <w:rPr>
          <w:b/>
        </w:rPr>
        <w:t>1 M.R.S.A § 405(6)(A)</w:t>
      </w:r>
      <w:r w:rsidR="00BB6691">
        <w:rPr>
          <w:b/>
        </w:rPr>
        <w:t xml:space="preserve"> </w:t>
      </w:r>
    </w:p>
    <w:p w:rsidR="00BB6691" w:rsidRDefault="00BB6691" w:rsidP="00EB31B5">
      <w:pPr>
        <w:rPr>
          <w:b/>
        </w:rPr>
      </w:pPr>
    </w:p>
    <w:p w:rsidR="00BB6691" w:rsidRDefault="00BB6691" w:rsidP="00EB31B5">
      <w:pPr>
        <w:rPr>
          <w:b/>
        </w:rPr>
      </w:pPr>
      <w:r>
        <w:rPr>
          <w:b/>
        </w:rPr>
        <w:t>The select board went to meet with Madison Moody at Old Town Hall today He is looking to get a grant for a generator, elevator and fire sprinklers.</w:t>
      </w:r>
    </w:p>
    <w:p w:rsidR="00BB6691" w:rsidRDefault="00BB6691" w:rsidP="00EB31B5">
      <w:pPr>
        <w:rPr>
          <w:b/>
        </w:rPr>
      </w:pPr>
    </w:p>
    <w:p w:rsidR="00BB6691" w:rsidRDefault="00BB6691" w:rsidP="00EB31B5">
      <w:pPr>
        <w:rPr>
          <w:b/>
        </w:rPr>
      </w:pPr>
      <w:r>
        <w:rPr>
          <w:b/>
        </w:rPr>
        <w:t xml:space="preserve">Today we also met with O’Donnell’s Consulting Firm for a bid on the 2026 Re-Evaluation </w:t>
      </w:r>
    </w:p>
    <w:p w:rsidR="00BB6691" w:rsidRDefault="00BB6691" w:rsidP="00EB31B5">
      <w:pPr>
        <w:rPr>
          <w:b/>
        </w:rPr>
      </w:pPr>
    </w:p>
    <w:p w:rsidR="00BB6691" w:rsidRDefault="00BB6691" w:rsidP="00EB31B5">
      <w:pPr>
        <w:rPr>
          <w:b/>
        </w:rPr>
      </w:pPr>
      <w:r>
        <w:rPr>
          <w:b/>
        </w:rPr>
        <w:t xml:space="preserve">Tammy Ramsdell spoke of the importance of subscribing to the ambulance service offered here in </w:t>
      </w:r>
      <w:proofErr w:type="spellStart"/>
      <w:r>
        <w:rPr>
          <w:b/>
        </w:rPr>
        <w:t>limington</w:t>
      </w:r>
      <w:proofErr w:type="spellEnd"/>
      <w:r>
        <w:rPr>
          <w:b/>
        </w:rPr>
        <w:t>.</w:t>
      </w:r>
    </w:p>
    <w:bookmarkEnd w:id="13"/>
    <w:p w:rsidR="00EB31B5" w:rsidRPr="00FB7C94" w:rsidRDefault="00EB31B5" w:rsidP="00EB31B5"/>
    <w:p w:rsidR="00EB31B5" w:rsidRDefault="00EB31B5" w:rsidP="00EB31B5">
      <w:pPr>
        <w:rPr>
          <w:b/>
          <w:u w:val="single"/>
        </w:rPr>
      </w:pPr>
      <w:r w:rsidRPr="00F30FD4">
        <w:rPr>
          <w:b/>
          <w:u w:val="single"/>
        </w:rPr>
        <w:t>Informational Bulletin:</w:t>
      </w:r>
      <w:bookmarkStart w:id="15" w:name="_Hlk97228799"/>
    </w:p>
    <w:p w:rsidR="00EB31B5" w:rsidRDefault="00EB31B5" w:rsidP="00EB31B5"/>
    <w:p w:rsidR="00EB31B5" w:rsidRDefault="00EB31B5" w:rsidP="00EB31B5"/>
    <w:bookmarkEnd w:id="11"/>
    <w:bookmarkEnd w:id="14"/>
    <w:bookmarkEnd w:id="15"/>
    <w:p w:rsidR="00EB31B5" w:rsidRDefault="00EB31B5" w:rsidP="00EB31B5">
      <w:r w:rsidRPr="00EA7E50">
        <w:rPr>
          <w:b/>
        </w:rPr>
        <w:t>Select Board office hours</w:t>
      </w:r>
      <w:r w:rsidRPr="00EA7E50">
        <w:t xml:space="preserve"> are Thursdays 4pm to 8pm. The on-air meeting time is Thursdays at 7pm. </w:t>
      </w:r>
      <w:r>
        <w:t xml:space="preserve"> </w:t>
      </w:r>
    </w:p>
    <w:p w:rsidR="00EB31B5" w:rsidRDefault="00EB31B5" w:rsidP="00EB31B5">
      <w:r w:rsidRPr="00EA7E50">
        <w:rPr>
          <w:b/>
        </w:rPr>
        <w:t>Transfer Station hours</w:t>
      </w:r>
      <w:r w:rsidRPr="00EA7E50">
        <w:t xml:space="preserve"> are Saturday and Sunday from 9 a.m. to 4 p.m. and Wednesday 12-4 p.m. </w:t>
      </w:r>
      <w:r w:rsidRPr="00EA7E50">
        <w:rPr>
          <w:b/>
        </w:rPr>
        <w:t>A Transfer Station sticker must be attached to your vehicle windshield for the disposal of ALL items.</w:t>
      </w:r>
      <w:r w:rsidRPr="00EA7E50">
        <w:t xml:space="preserve">  Transfer Station Stickers </w:t>
      </w:r>
      <w:r>
        <w:t xml:space="preserve">are </w:t>
      </w:r>
      <w:r w:rsidRPr="00EA7E50">
        <w:t>available at the Town Office for $20.00. No sticker is required to use the swap shop. The Transfer Station does NOT accept brush or yard clippings</w:t>
      </w:r>
    </w:p>
    <w:p w:rsidR="00EB31B5" w:rsidRPr="00EA7E50" w:rsidRDefault="00EB31B5" w:rsidP="00EB31B5">
      <w:r w:rsidRPr="00EA7E50">
        <w:rPr>
          <w:b/>
        </w:rPr>
        <w:t xml:space="preserve">General Assistance Office </w:t>
      </w:r>
      <w:r w:rsidRPr="00EA7E50">
        <w:t xml:space="preserve">is open on Wednesdays from 9-11am.  Applications are available anytime from the Town Clerks office during their normal business hours. Applications must be filled out and accompanied with supporting documentation and must be signed.  </w:t>
      </w:r>
    </w:p>
    <w:p w:rsidR="00EB31B5" w:rsidRPr="00EA7E50" w:rsidRDefault="00EB31B5" w:rsidP="00EB31B5">
      <w:pPr>
        <w:rPr>
          <w:b/>
          <w:bCs/>
        </w:rPr>
      </w:pPr>
    </w:p>
    <w:p w:rsidR="00EB31B5" w:rsidRDefault="00EB31B5" w:rsidP="00EB31B5">
      <w:r w:rsidRPr="00EA7E50">
        <w:rPr>
          <w:b/>
          <w:bCs/>
        </w:rPr>
        <w:t xml:space="preserve">Planning Board </w:t>
      </w:r>
      <w:r w:rsidRPr="00EA7E50">
        <w:t>meets at the Municipal Complex the first and third Monday evenings at 7pm.</w:t>
      </w:r>
      <w:r>
        <w:t xml:space="preserve"> </w:t>
      </w:r>
    </w:p>
    <w:p w:rsidR="00EB31B5" w:rsidRDefault="00EB31B5" w:rsidP="00EB31B5">
      <w:pPr>
        <w:rPr>
          <w:b/>
        </w:rPr>
      </w:pPr>
    </w:p>
    <w:p w:rsidR="00EB31B5" w:rsidRPr="00EA7E50" w:rsidRDefault="00EB31B5" w:rsidP="00EB31B5">
      <w:r w:rsidRPr="00EA7E50">
        <w:rPr>
          <w:b/>
        </w:rPr>
        <w:t xml:space="preserve">Parks &amp; Rec </w:t>
      </w:r>
      <w:r w:rsidRPr="00EA7E50">
        <w:t xml:space="preserve">Cards and Coffee is held at the Old Town Hall building every Wednesday from 9:30am -11:30am. Come meet some new folks, play some games. If you have questions or suggestions, please reach out to Madison Moody our Recreation Director at </w:t>
      </w:r>
      <w:hyperlink r:id="rId5" w:history="1">
        <w:r w:rsidRPr="00EA7E50">
          <w:rPr>
            <w:u w:val="single"/>
          </w:rPr>
          <w:t>M.Moody@LimingtonMaine.gov</w:t>
        </w:r>
      </w:hyperlink>
      <w:r w:rsidRPr="00EA7E50">
        <w:t xml:space="preserve"> </w:t>
      </w:r>
    </w:p>
    <w:p w:rsidR="00EB31B5" w:rsidRPr="00EA7E50" w:rsidRDefault="00EB31B5" w:rsidP="00EB31B5">
      <w:pPr>
        <w:rPr>
          <w:b/>
        </w:rPr>
      </w:pPr>
    </w:p>
    <w:p w:rsidR="00EB31B5" w:rsidRDefault="00EB31B5" w:rsidP="00EB31B5"/>
    <w:p w:rsidR="00EB31B5" w:rsidRDefault="00EB31B5" w:rsidP="00EB31B5">
      <w:pPr>
        <w:rPr>
          <w:b/>
        </w:rPr>
      </w:pPr>
    </w:p>
    <w:p w:rsidR="00EB31B5" w:rsidRDefault="00EB31B5" w:rsidP="00EB31B5">
      <w:pPr>
        <w:rPr>
          <w:b/>
        </w:rPr>
      </w:pPr>
      <w:r w:rsidRPr="00F30FD4">
        <w:rPr>
          <w:b/>
        </w:rPr>
        <w:t>Open to the Public:</w:t>
      </w:r>
    </w:p>
    <w:p w:rsidR="00F24EFE" w:rsidRDefault="00F24EFE" w:rsidP="00EB31B5">
      <w:pPr>
        <w:rPr>
          <w:b/>
        </w:rPr>
      </w:pPr>
    </w:p>
    <w:p w:rsidR="00BB6691" w:rsidRDefault="00BB6691" w:rsidP="00EB31B5">
      <w:pPr>
        <w:rPr>
          <w:b/>
        </w:rPr>
      </w:pPr>
      <w:r>
        <w:rPr>
          <w:b/>
        </w:rPr>
        <w:t xml:space="preserve">Lisa Burgess wants the agenda posted before the town meeting on the Limington website and minutes after the </w:t>
      </w:r>
      <w:r w:rsidR="00F24EFE">
        <w:rPr>
          <w:b/>
        </w:rPr>
        <w:t>town meeting ends</w:t>
      </w:r>
      <w:r>
        <w:rPr>
          <w:b/>
        </w:rPr>
        <w:t xml:space="preserve"> posted</w:t>
      </w:r>
      <w:r w:rsidR="00F24EFE">
        <w:rPr>
          <w:b/>
        </w:rPr>
        <w:t xml:space="preserve"> also to the website. There was some confusion to this request as she had stated it was the planning board originally and realized she meant SELECT BOARD</w:t>
      </w:r>
    </w:p>
    <w:p w:rsidR="00F24EFE" w:rsidRDefault="00F24EFE" w:rsidP="00EB31B5">
      <w:pPr>
        <w:rPr>
          <w:b/>
        </w:rPr>
      </w:pPr>
    </w:p>
    <w:p w:rsidR="00F24EFE" w:rsidRDefault="00F24EFE" w:rsidP="00EB31B5">
      <w:pPr>
        <w:rPr>
          <w:b/>
        </w:rPr>
      </w:pPr>
      <w:r>
        <w:rPr>
          <w:b/>
        </w:rPr>
        <w:t xml:space="preserve">David </w:t>
      </w:r>
      <w:proofErr w:type="spellStart"/>
      <w:r>
        <w:rPr>
          <w:b/>
        </w:rPr>
        <w:t>Lawnsby</w:t>
      </w:r>
      <w:proofErr w:type="spellEnd"/>
      <w:r>
        <w:rPr>
          <w:b/>
        </w:rPr>
        <w:t xml:space="preserve"> spoke of the Rabies Clinic on April 6, 2024 from 10-1 in Cornish @ Metcalf’s Trading Post. Have your dogs licensed and get rabies shots also you need to call David to report all dog bites, report stray cats and horses </w:t>
      </w:r>
    </w:p>
    <w:p w:rsidR="00F24EFE" w:rsidRDefault="00F24EFE" w:rsidP="00EB31B5">
      <w:pPr>
        <w:rPr>
          <w:b/>
        </w:rPr>
      </w:pPr>
    </w:p>
    <w:p w:rsidR="00F24EFE" w:rsidRDefault="00F24EFE" w:rsidP="00EB31B5">
      <w:pPr>
        <w:rPr>
          <w:b/>
        </w:rPr>
      </w:pPr>
    </w:p>
    <w:p w:rsidR="00EB31B5" w:rsidRDefault="00EB31B5" w:rsidP="00EB31B5">
      <w:pPr>
        <w:rPr>
          <w:b/>
        </w:rPr>
      </w:pPr>
    </w:p>
    <w:p w:rsidR="00EB31B5" w:rsidRDefault="00EB31B5" w:rsidP="00EB31B5">
      <w:pPr>
        <w:rPr>
          <w:b/>
        </w:rPr>
      </w:pPr>
    </w:p>
    <w:p w:rsidR="00EB31B5" w:rsidRDefault="00EB31B5" w:rsidP="00EB31B5">
      <w:pPr>
        <w:rPr>
          <w:b/>
        </w:rPr>
      </w:pPr>
    </w:p>
    <w:p w:rsidR="00EB31B5" w:rsidRDefault="00EB31B5" w:rsidP="00EB31B5">
      <w:pPr>
        <w:rPr>
          <w:b/>
        </w:rPr>
      </w:pPr>
      <w:r>
        <w:rPr>
          <w:b/>
        </w:rPr>
        <w:t xml:space="preserve">Motion to Adjourn </w:t>
      </w:r>
      <w:proofErr w:type="gramStart"/>
      <w:r>
        <w:rPr>
          <w:b/>
        </w:rPr>
        <w:t xml:space="preserve">at  </w:t>
      </w:r>
      <w:r w:rsidR="00F24EFE">
        <w:rPr>
          <w:b/>
        </w:rPr>
        <w:t>7:16</w:t>
      </w:r>
      <w:bookmarkStart w:id="16" w:name="_GoBack"/>
      <w:bookmarkEnd w:id="16"/>
      <w:proofErr w:type="gramEnd"/>
      <w:r>
        <w:rPr>
          <w:b/>
        </w:rPr>
        <w:t xml:space="preserve">  pm</w:t>
      </w:r>
    </w:p>
    <w:p w:rsidR="00EB31B5" w:rsidRPr="00F30FD4" w:rsidRDefault="00EB31B5" w:rsidP="00EB31B5">
      <w:pPr>
        <w:rPr>
          <w:b/>
          <w:u w:val="single"/>
        </w:rPr>
      </w:pPr>
    </w:p>
    <w:p w:rsidR="00EB31B5" w:rsidRDefault="00EB31B5" w:rsidP="00EB31B5">
      <w:pPr>
        <w:rPr>
          <w:b/>
          <w:u w:val="singl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EB31B5" w:rsidRDefault="00EB31B5" w:rsidP="00EB31B5"/>
    <w:p w:rsidR="00EB31B5" w:rsidRDefault="00EB31B5" w:rsidP="00EB31B5"/>
    <w:p w:rsidR="00EB31B5" w:rsidRDefault="00EB31B5"/>
    <w:sectPr w:rsidR="00EB3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B5"/>
    <w:rsid w:val="00692BAE"/>
    <w:rsid w:val="00BB6691"/>
    <w:rsid w:val="00EB31B5"/>
    <w:rsid w:val="00F2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9D726"/>
  <w15:chartTrackingRefBased/>
  <w15:docId w15:val="{D6F26D6A-9FE9-4B8E-BFF6-736E594D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Moody@LimingtonMaine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1</cp:revision>
  <cp:lastPrinted>2024-04-01T14:25:00Z</cp:lastPrinted>
  <dcterms:created xsi:type="dcterms:W3CDTF">2024-04-01T13:46:00Z</dcterms:created>
  <dcterms:modified xsi:type="dcterms:W3CDTF">2024-04-01T14:26:00Z</dcterms:modified>
</cp:coreProperties>
</file>