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FFCC" w14:textId="3D3D7108" w:rsidR="0032332D" w:rsidRDefault="0032332D" w:rsidP="0032332D">
      <w:pPr>
        <w:jc w:val="center"/>
      </w:pPr>
      <w:bookmarkStart w:id="0" w:name="_Hlk52470180"/>
      <w:r>
        <w:rPr>
          <w:noProof/>
        </w:rPr>
        <w:drawing>
          <wp:inline distT="0" distB="0" distL="0" distR="0" wp14:anchorId="6735F2DD" wp14:editId="2B06C196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0416" w14:textId="77777777" w:rsidR="0032332D" w:rsidRDefault="0032332D" w:rsidP="0032332D">
      <w:pPr>
        <w:jc w:val="center"/>
      </w:pPr>
      <w:r>
        <w:t>Tel: 207-637-2171        info@</w:t>
      </w:r>
      <w:r w:rsidRPr="000A36E6">
        <w:t>limington</w:t>
      </w:r>
      <w:r>
        <w:t>maine.gov       Fax: 207-637-3293</w:t>
      </w:r>
    </w:p>
    <w:bookmarkEnd w:id="0"/>
    <w:p w14:paraId="717F3565" w14:textId="77777777" w:rsidR="00C12402" w:rsidRPr="00C12402" w:rsidRDefault="00C12402" w:rsidP="00C12402">
      <w:pPr>
        <w:jc w:val="center"/>
        <w:rPr>
          <w:b/>
          <w:sz w:val="28"/>
          <w:szCs w:val="28"/>
        </w:rPr>
      </w:pPr>
      <w:r w:rsidRPr="00C12402">
        <w:rPr>
          <w:b/>
          <w:sz w:val="28"/>
          <w:szCs w:val="28"/>
        </w:rPr>
        <w:t>SELECTBOARD MEETING</w:t>
      </w:r>
    </w:p>
    <w:p w14:paraId="38306ACA" w14:textId="5CC88839" w:rsidR="00C12402" w:rsidRPr="00C12402" w:rsidRDefault="00810A67" w:rsidP="00C12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AIR</w:t>
      </w:r>
    </w:p>
    <w:p w14:paraId="347D8E0B" w14:textId="77777777" w:rsidR="00C12402" w:rsidRPr="00C12402" w:rsidRDefault="00C12402" w:rsidP="00C12402">
      <w:pPr>
        <w:jc w:val="center"/>
        <w:rPr>
          <w:b/>
          <w:sz w:val="28"/>
          <w:szCs w:val="28"/>
        </w:rPr>
      </w:pPr>
      <w:bookmarkStart w:id="1" w:name="_Hlk150448763"/>
      <w:bookmarkStart w:id="2" w:name="_Hlk129886866"/>
      <w:bookmarkStart w:id="3" w:name="_Hlk148634780"/>
      <w:r w:rsidRPr="00C12402">
        <w:rPr>
          <w:b/>
          <w:sz w:val="28"/>
          <w:szCs w:val="28"/>
        </w:rPr>
        <w:t>JANUARY 25, 2024</w:t>
      </w:r>
    </w:p>
    <w:p w14:paraId="4FBEFA7C" w14:textId="77777777" w:rsidR="00C12402" w:rsidRPr="00C12402" w:rsidRDefault="00C12402" w:rsidP="00C12402"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14:paraId="6C9C539E" w14:textId="77777777" w:rsidR="00C12402" w:rsidRPr="00C12402" w:rsidRDefault="00C12402" w:rsidP="00C12402">
      <w:r w:rsidRPr="00C12402">
        <w:rPr>
          <w:b/>
        </w:rPr>
        <w:t>Meeting Called to Order at</w:t>
      </w:r>
      <w:r w:rsidRPr="00C12402">
        <w:t xml:space="preserve"> 7:00</w:t>
      </w:r>
      <w:r w:rsidRPr="00C12402">
        <w:rPr>
          <w:b/>
          <w:u w:val="single"/>
        </w:rPr>
        <w:t>pm</w:t>
      </w:r>
      <w:r w:rsidRPr="00C12402">
        <w:rPr>
          <w:b/>
        </w:rPr>
        <w:t xml:space="preserve"> by</w:t>
      </w:r>
    </w:p>
    <w:p w14:paraId="4440B5CE" w14:textId="77777777" w:rsidR="00C12402" w:rsidRPr="00C12402" w:rsidRDefault="00C12402" w:rsidP="00C12402">
      <w:pPr>
        <w:rPr>
          <w:b/>
        </w:rPr>
      </w:pPr>
      <w:bookmarkStart w:id="11" w:name="_Hlk97828779"/>
      <w:r w:rsidRPr="00C12402">
        <w:t>Approval of meeting minutes for January 18, 2024. Motion to approve made by Michael Barden, seconded by Tammy Ramsdell.</w:t>
      </w:r>
      <w:bookmarkStart w:id="12" w:name="_GoBack"/>
      <w:bookmarkEnd w:id="12"/>
    </w:p>
    <w:p w14:paraId="018B7EC6" w14:textId="77777777" w:rsidR="00C12402" w:rsidRPr="00C12402" w:rsidRDefault="00C12402" w:rsidP="00C12402">
      <w:pPr>
        <w:rPr>
          <w:b/>
        </w:rPr>
      </w:pPr>
    </w:p>
    <w:p w14:paraId="5F8B2AB9" w14:textId="77777777" w:rsidR="00C12402" w:rsidRPr="00C12402" w:rsidRDefault="00C12402" w:rsidP="00C12402">
      <w:r w:rsidRPr="00C12402">
        <w:rPr>
          <w:b/>
        </w:rPr>
        <w:t xml:space="preserve">Approval of Warrants for Week #04: </w:t>
      </w:r>
    </w:p>
    <w:p w14:paraId="78F2EF45" w14:textId="77777777" w:rsidR="00C12402" w:rsidRPr="00C12402" w:rsidRDefault="00C12402" w:rsidP="00C12402">
      <w:r w:rsidRPr="00C12402">
        <w:tab/>
      </w:r>
      <w:r w:rsidRPr="00C12402">
        <w:tab/>
      </w:r>
      <w:r w:rsidRPr="00C12402">
        <w:tab/>
      </w:r>
      <w:bookmarkStart w:id="13" w:name="_Hlk130380231"/>
      <w:r w:rsidRPr="00C12402">
        <w:t xml:space="preserve">Payroll Warrant #07:   </w:t>
      </w:r>
      <w:r w:rsidRPr="00C12402">
        <w:tab/>
        <w:t xml:space="preserve">        $  28,096.11</w:t>
      </w:r>
    </w:p>
    <w:p w14:paraId="1AD21D3C" w14:textId="77777777" w:rsidR="00C12402" w:rsidRPr="00C12402" w:rsidRDefault="00C12402" w:rsidP="00C12402">
      <w:pPr>
        <w:ind w:left="1440" w:firstLine="720"/>
      </w:pPr>
      <w:r w:rsidRPr="00C12402">
        <w:t>Appropriations Warrant #08:          $ 97,105.88</w:t>
      </w:r>
    </w:p>
    <w:p w14:paraId="09B84152" w14:textId="77777777" w:rsidR="00C12402" w:rsidRPr="00C12402" w:rsidRDefault="00C12402" w:rsidP="00C12402">
      <w:pPr>
        <w:ind w:left="1440" w:firstLine="720"/>
        <w:rPr>
          <w:sz w:val="22"/>
          <w:szCs w:val="22"/>
        </w:rPr>
      </w:pPr>
      <w:r w:rsidRPr="00C12402">
        <w:rPr>
          <w:sz w:val="22"/>
          <w:szCs w:val="22"/>
        </w:rPr>
        <w:t>Week #04 Warrant #07 &amp; 08 Total:    $  125,201.99</w:t>
      </w:r>
    </w:p>
    <w:p w14:paraId="7CAE94F1" w14:textId="77777777" w:rsidR="00C12402" w:rsidRPr="00C12402" w:rsidRDefault="00C12402" w:rsidP="00C12402">
      <w:pPr>
        <w:rPr>
          <w:sz w:val="22"/>
          <w:szCs w:val="22"/>
        </w:rPr>
      </w:pPr>
      <w:r w:rsidRPr="00C12402">
        <w:rPr>
          <w:sz w:val="22"/>
          <w:szCs w:val="22"/>
        </w:rPr>
        <w:t>Motion to approve made by Michael Barden, seconded by Tammy Ramsdell.</w:t>
      </w:r>
    </w:p>
    <w:p w14:paraId="5094DD8E" w14:textId="77777777" w:rsidR="00C12402" w:rsidRPr="00C12402" w:rsidRDefault="00C12402" w:rsidP="00C12402">
      <w:pPr>
        <w:rPr>
          <w:sz w:val="22"/>
          <w:szCs w:val="22"/>
        </w:rPr>
      </w:pPr>
    </w:p>
    <w:bookmarkEnd w:id="13"/>
    <w:p w14:paraId="7A048219" w14:textId="77777777" w:rsidR="00C12402" w:rsidRPr="00C12402" w:rsidRDefault="00C12402" w:rsidP="00C12402">
      <w:r w:rsidRPr="00C12402">
        <w:rPr>
          <w:b/>
          <w:u w:val="single"/>
        </w:rPr>
        <w:t>Purchase Order Requests:</w:t>
      </w:r>
      <w:r w:rsidRPr="00C12402">
        <w:t xml:space="preserve"> </w:t>
      </w:r>
    </w:p>
    <w:p w14:paraId="1A000068" w14:textId="77777777" w:rsidR="00C12402" w:rsidRPr="00C12402" w:rsidRDefault="00C12402" w:rsidP="00C12402">
      <w:pPr>
        <w:rPr>
          <w:b/>
        </w:rPr>
      </w:pPr>
    </w:p>
    <w:p w14:paraId="0D1C4B0F" w14:textId="77777777" w:rsidR="00C12402" w:rsidRPr="00C12402" w:rsidRDefault="00C12402" w:rsidP="00C12402">
      <w:pPr>
        <w:rPr>
          <w:b/>
          <w:bCs/>
        </w:rPr>
      </w:pPr>
      <w:bookmarkStart w:id="14" w:name="_Hlk97228419"/>
      <w:bookmarkStart w:id="15" w:name="_Hlk81504026"/>
      <w:r w:rsidRPr="00C12402">
        <w:rPr>
          <w:b/>
          <w:bCs/>
        </w:rPr>
        <w:t>PWD:</w:t>
      </w:r>
    </w:p>
    <w:p w14:paraId="1178378C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Kimball Midwest for hardware, screws, penetrant and connectors: $883.44</w:t>
      </w:r>
    </w:p>
    <w:p w14:paraId="4BF7B912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Earl Maxwell Lawn Care Service for plowing town lots: $100.00</w:t>
      </w:r>
    </w:p>
    <w:p w14:paraId="7983BEC1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O’Connor for repair order #509, brakes: $1,094.84</w:t>
      </w:r>
    </w:p>
    <w:p w14:paraId="4E39DC70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Eastern Salt Company for road salt re-stock: $9726.29</w:t>
      </w:r>
    </w:p>
    <w:p w14:paraId="1CCA84F0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Napa for Engine 1 tank sender, shop materials and fittings: $426.55</w:t>
      </w:r>
    </w:p>
    <w:p w14:paraId="205AB345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 xml:space="preserve">A request to pay Napa for spark plug </w:t>
      </w:r>
      <w:proofErr w:type="spellStart"/>
      <w:r w:rsidRPr="00C12402">
        <w:rPr>
          <w:bCs/>
        </w:rPr>
        <w:t>rethreader</w:t>
      </w:r>
      <w:proofErr w:type="spellEnd"/>
      <w:r w:rsidRPr="00C12402">
        <w:rPr>
          <w:bCs/>
        </w:rPr>
        <w:t xml:space="preserve"> for Rescue 1: $39.24</w:t>
      </w:r>
    </w:p>
    <w:p w14:paraId="529C2DDD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Napa for grease, WD40, oil, and fleet maintenance items: $135.15</w:t>
      </w:r>
    </w:p>
    <w:p w14:paraId="4C986248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Napa for fittings, excavator tops, welder and cutter: $231.66</w:t>
      </w:r>
    </w:p>
    <w:p w14:paraId="0CFF4CAF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392D97F6" w14:textId="77777777" w:rsidR="00C12402" w:rsidRPr="00C12402" w:rsidRDefault="00C12402" w:rsidP="00C12402">
      <w:pPr>
        <w:rPr>
          <w:bCs/>
        </w:rPr>
      </w:pPr>
    </w:p>
    <w:p w14:paraId="252B8FA9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FIRE &amp; EMS:</w:t>
      </w:r>
    </w:p>
    <w:p w14:paraId="13331153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 xml:space="preserve">A request to pay Fire Tech and Safety for </w:t>
      </w:r>
      <w:proofErr w:type="spellStart"/>
      <w:r w:rsidRPr="00C12402">
        <w:rPr>
          <w:bCs/>
        </w:rPr>
        <w:t>scott</w:t>
      </w:r>
      <w:proofErr w:type="spellEnd"/>
      <w:r w:rsidRPr="00C12402">
        <w:rPr>
          <w:bCs/>
        </w:rPr>
        <w:t xml:space="preserve"> adapter: $87.99</w:t>
      </w:r>
    </w:p>
    <w:p w14:paraId="292C6935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DSI for repair and seams to the bottom of the roll up doors: $1170.00</w:t>
      </w:r>
    </w:p>
    <w:p w14:paraId="27CCD7BE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Sleeper’s for 2 propane exchanges: $48.51</w:t>
      </w:r>
    </w:p>
    <w:p w14:paraId="787D646B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Hartford Communications for speaker mics and radios: $3,456.00</w:t>
      </w:r>
    </w:p>
    <w:p w14:paraId="7D825940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0CA6DA2C" w14:textId="77777777" w:rsidR="00C12402" w:rsidRPr="00C12402" w:rsidRDefault="00C12402" w:rsidP="00C12402">
      <w:pPr>
        <w:rPr>
          <w:bCs/>
        </w:rPr>
      </w:pPr>
    </w:p>
    <w:p w14:paraId="780C8F71" w14:textId="77777777" w:rsidR="00C12402" w:rsidRPr="00C12402" w:rsidRDefault="00C12402" w:rsidP="00C12402">
      <w:pPr>
        <w:rPr>
          <w:bCs/>
        </w:rPr>
      </w:pPr>
    </w:p>
    <w:p w14:paraId="14E7CA81" w14:textId="77777777" w:rsidR="00C12402" w:rsidRPr="00C12402" w:rsidRDefault="00C12402" w:rsidP="00C12402">
      <w:pPr>
        <w:rPr>
          <w:bCs/>
        </w:rPr>
      </w:pPr>
    </w:p>
    <w:p w14:paraId="1B50726F" w14:textId="77777777" w:rsidR="00C12402" w:rsidRPr="00C12402" w:rsidRDefault="00C12402" w:rsidP="00C12402">
      <w:pPr>
        <w:rPr>
          <w:bCs/>
        </w:rPr>
      </w:pPr>
      <w:r w:rsidRPr="00C12402">
        <w:rPr>
          <w:b/>
          <w:bCs/>
        </w:rPr>
        <w:t>Davis Memorial Library</w:t>
      </w:r>
      <w:r w:rsidRPr="00C12402">
        <w:rPr>
          <w:bCs/>
        </w:rPr>
        <w:t>:</w:t>
      </w:r>
    </w:p>
    <w:p w14:paraId="7842CF4F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Cote Woodcraft for handrail and installation: $310.00</w:t>
      </w:r>
    </w:p>
    <w:p w14:paraId="3617F260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4FBA1D46" w14:textId="77777777" w:rsidR="00C12402" w:rsidRPr="00C12402" w:rsidRDefault="00C12402" w:rsidP="00C12402">
      <w:pPr>
        <w:rPr>
          <w:bCs/>
        </w:rPr>
      </w:pPr>
    </w:p>
    <w:p w14:paraId="3201DC73" w14:textId="77777777" w:rsidR="00C12402" w:rsidRPr="00C12402" w:rsidRDefault="00C12402" w:rsidP="00C12402">
      <w:pPr>
        <w:rPr>
          <w:bCs/>
        </w:rPr>
      </w:pPr>
    </w:p>
    <w:p w14:paraId="0C72EF56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ANIMAL CONTROL</w:t>
      </w:r>
    </w:p>
    <w:p w14:paraId="30547BA1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Maine Veterinary Medical Center for stray cat: $125.00</w:t>
      </w:r>
    </w:p>
    <w:p w14:paraId="34178A9C" w14:textId="77777777" w:rsidR="00C12402" w:rsidRPr="00C12402" w:rsidRDefault="00C12402" w:rsidP="00C12402">
      <w:pPr>
        <w:rPr>
          <w:bCs/>
        </w:rPr>
      </w:pPr>
    </w:p>
    <w:p w14:paraId="062D4237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1151ECA9" w14:textId="77777777" w:rsidR="00C12402" w:rsidRPr="00C12402" w:rsidRDefault="00C12402" w:rsidP="00C12402"/>
    <w:p w14:paraId="0EF0B71C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PARKS &amp; RECREATION</w:t>
      </w:r>
    </w:p>
    <w:p w14:paraId="43AD6AFD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Lowe’s for LED light fixtures for the Old Town Hall: $1,189.72</w:t>
      </w:r>
    </w:p>
    <w:p w14:paraId="6EEE4021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Cardinal Electric for labor to install LED lights, outlets and upgrades: $2,500.00</w:t>
      </w:r>
    </w:p>
    <w:p w14:paraId="451F121F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Cross Insurance Arena for Harlem Globetrotter Tickets: $1990.00</w:t>
      </w:r>
    </w:p>
    <w:p w14:paraId="54070AE6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2D39F904" w14:textId="77777777" w:rsidR="00C12402" w:rsidRPr="00C12402" w:rsidRDefault="00C12402" w:rsidP="00C12402">
      <w:pPr>
        <w:rPr>
          <w:bCs/>
        </w:rPr>
      </w:pPr>
    </w:p>
    <w:p w14:paraId="2412D1AA" w14:textId="77777777" w:rsidR="00C12402" w:rsidRPr="00C12402" w:rsidRDefault="00C12402" w:rsidP="00C12402">
      <w:pPr>
        <w:rPr>
          <w:bCs/>
        </w:rPr>
      </w:pPr>
    </w:p>
    <w:p w14:paraId="01023DFA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TRANSFER STATION:</w:t>
      </w:r>
    </w:p>
    <w:p w14:paraId="4E1063C8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 xml:space="preserve">A request to pay Stephen Kelley mileage for attending </w:t>
      </w:r>
      <w:proofErr w:type="spellStart"/>
      <w:r w:rsidRPr="00C12402">
        <w:rPr>
          <w:bCs/>
        </w:rPr>
        <w:t>ecomaine</w:t>
      </w:r>
      <w:proofErr w:type="spellEnd"/>
      <w:r w:rsidRPr="00C12402">
        <w:rPr>
          <w:bCs/>
        </w:rPr>
        <w:t xml:space="preserve"> board of directions meeting in Portland: $32.16</w:t>
      </w:r>
    </w:p>
    <w:p w14:paraId="65D0BFD4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145C1AF5" w14:textId="77777777" w:rsidR="00C12402" w:rsidRPr="00C12402" w:rsidRDefault="00C12402" w:rsidP="00C12402">
      <w:pPr>
        <w:rPr>
          <w:bCs/>
        </w:rPr>
      </w:pPr>
    </w:p>
    <w:p w14:paraId="2C82F4E8" w14:textId="77777777" w:rsidR="00C12402" w:rsidRPr="00C12402" w:rsidRDefault="00C12402" w:rsidP="00C12402">
      <w:pPr>
        <w:rPr>
          <w:bCs/>
        </w:rPr>
      </w:pPr>
    </w:p>
    <w:p w14:paraId="36FA4232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MUNICIPAL</w:t>
      </w:r>
    </w:p>
    <w:p w14:paraId="39CA50CE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W.B Mason for “received stamp”: $21.34</w:t>
      </w:r>
    </w:p>
    <w:p w14:paraId="218AC41B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W.B. Mason for cleaner and envelopes: $203.28</w:t>
      </w:r>
    </w:p>
    <w:p w14:paraId="63920E68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753F9A5F" w14:textId="77777777" w:rsidR="00C12402" w:rsidRPr="00C12402" w:rsidRDefault="00C12402" w:rsidP="00C12402">
      <w:pPr>
        <w:rPr>
          <w:bCs/>
        </w:rPr>
      </w:pPr>
    </w:p>
    <w:p w14:paraId="2412329D" w14:textId="77777777" w:rsidR="00C12402" w:rsidRPr="00C12402" w:rsidRDefault="00C12402" w:rsidP="00C12402">
      <w:pPr>
        <w:rPr>
          <w:bCs/>
        </w:rPr>
      </w:pPr>
    </w:p>
    <w:p w14:paraId="692C6D80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LEGAL</w:t>
      </w:r>
    </w:p>
    <w:p w14:paraId="6871B7BE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A request to pay Jensen Baird for legal services for December: $2047.75</w:t>
      </w:r>
    </w:p>
    <w:p w14:paraId="6DA2D19B" w14:textId="77777777" w:rsidR="00C12402" w:rsidRPr="00C12402" w:rsidRDefault="00C12402" w:rsidP="00C12402">
      <w:pPr>
        <w:rPr>
          <w:bCs/>
        </w:rPr>
      </w:pPr>
    </w:p>
    <w:p w14:paraId="1A50227E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to approve made by Stanley Hackett, seconded by Tammy Ramsdell</w:t>
      </w:r>
    </w:p>
    <w:p w14:paraId="0F4806EE" w14:textId="77777777" w:rsidR="00C12402" w:rsidRPr="00C12402" w:rsidRDefault="00C12402" w:rsidP="00C12402">
      <w:pPr>
        <w:rPr>
          <w:bCs/>
        </w:rPr>
      </w:pPr>
    </w:p>
    <w:p w14:paraId="593E930E" w14:textId="77777777" w:rsidR="00C12402" w:rsidRPr="00C12402" w:rsidRDefault="00C12402" w:rsidP="00C12402">
      <w:pPr>
        <w:rPr>
          <w:b/>
          <w:bCs/>
        </w:rPr>
      </w:pPr>
      <w:r w:rsidRPr="00C12402">
        <w:rPr>
          <w:b/>
          <w:bCs/>
        </w:rPr>
        <w:t>Old &amp; New Business:</w:t>
      </w:r>
    </w:p>
    <w:p w14:paraId="509C5B93" w14:textId="77777777" w:rsidR="00C12402" w:rsidRPr="00C12402" w:rsidRDefault="00C12402" w:rsidP="00C12402">
      <w:r w:rsidRPr="00C12402">
        <w:t xml:space="preserve">Interviews for assistant to </w:t>
      </w:r>
      <w:proofErr w:type="spellStart"/>
      <w:r w:rsidRPr="00C12402">
        <w:t>selectboard</w:t>
      </w:r>
      <w:proofErr w:type="spellEnd"/>
      <w:r w:rsidRPr="00C12402">
        <w:t>/bookkeeper, some done and some remain.</w:t>
      </w:r>
    </w:p>
    <w:p w14:paraId="1971E7ED" w14:textId="77777777" w:rsidR="00C12402" w:rsidRPr="00C12402" w:rsidRDefault="00C12402" w:rsidP="00C12402">
      <w:pPr>
        <w:spacing w:line="276" w:lineRule="auto"/>
      </w:pPr>
      <w:bookmarkStart w:id="16" w:name="_Hlk144200257"/>
      <w:bookmarkStart w:id="17" w:name="_Hlk110534446"/>
    </w:p>
    <w:bookmarkEnd w:id="16"/>
    <w:bookmarkEnd w:id="17"/>
    <w:p w14:paraId="41DB3A8D" w14:textId="77777777" w:rsidR="00C12402" w:rsidRPr="00C12402" w:rsidRDefault="00C12402" w:rsidP="00C12402">
      <w:pPr>
        <w:rPr>
          <w:b/>
          <w:bCs/>
        </w:rPr>
      </w:pPr>
    </w:p>
    <w:p w14:paraId="126209B1" w14:textId="77777777" w:rsidR="00C12402" w:rsidRPr="00C12402" w:rsidRDefault="00C12402" w:rsidP="00C12402">
      <w:pPr>
        <w:rPr>
          <w:b/>
        </w:rPr>
      </w:pPr>
      <w:r w:rsidRPr="00C12402">
        <w:rPr>
          <w:b/>
        </w:rPr>
        <w:t xml:space="preserve">Weekly Update on Select Board activities: </w:t>
      </w:r>
    </w:p>
    <w:bookmarkEnd w:id="14"/>
    <w:p w14:paraId="561A964E" w14:textId="77777777" w:rsidR="00C12402" w:rsidRPr="00C12402" w:rsidRDefault="00C12402" w:rsidP="00C12402"/>
    <w:p w14:paraId="5505015B" w14:textId="77777777" w:rsidR="00C12402" w:rsidRPr="00C12402" w:rsidRDefault="00C12402" w:rsidP="00C12402">
      <w:pPr>
        <w:rPr>
          <w:b/>
          <w:u w:val="single"/>
        </w:rPr>
      </w:pPr>
      <w:r w:rsidRPr="00C12402">
        <w:rPr>
          <w:b/>
          <w:u w:val="single"/>
        </w:rPr>
        <w:t>Informational Bulletin:</w:t>
      </w:r>
      <w:bookmarkStart w:id="18" w:name="_Hlk97228799"/>
    </w:p>
    <w:p w14:paraId="3C11E3CA" w14:textId="77777777" w:rsidR="00C12402" w:rsidRPr="00C12402" w:rsidRDefault="00C12402" w:rsidP="00C12402">
      <w:pPr>
        <w:rPr>
          <w:b/>
          <w:u w:val="single"/>
        </w:rPr>
      </w:pPr>
    </w:p>
    <w:bookmarkEnd w:id="11"/>
    <w:bookmarkEnd w:id="15"/>
    <w:bookmarkEnd w:id="18"/>
    <w:p w14:paraId="155C8D29" w14:textId="77777777" w:rsidR="00C12402" w:rsidRPr="00C12402" w:rsidRDefault="00C12402" w:rsidP="00C12402">
      <w:r w:rsidRPr="00C12402">
        <w:rPr>
          <w:b/>
        </w:rPr>
        <w:t>Select Board office hours</w:t>
      </w:r>
      <w:r w:rsidRPr="00C12402">
        <w:t xml:space="preserve"> are Thursdays 4pm to 8pm. The on-air meeting time is Thursdays at 7pm.  </w:t>
      </w:r>
    </w:p>
    <w:p w14:paraId="1AA00A08" w14:textId="77777777" w:rsidR="00C12402" w:rsidRPr="00C12402" w:rsidRDefault="00C12402" w:rsidP="00C12402">
      <w:pPr>
        <w:rPr>
          <w:b/>
        </w:rPr>
      </w:pPr>
    </w:p>
    <w:p w14:paraId="08AD87DC" w14:textId="77777777" w:rsidR="00C12402" w:rsidRPr="00C12402" w:rsidRDefault="00C12402" w:rsidP="00C12402">
      <w:r w:rsidRPr="00C12402">
        <w:rPr>
          <w:b/>
        </w:rPr>
        <w:t>Health Officer Position for 2024</w:t>
      </w:r>
      <w:r w:rsidRPr="00C12402">
        <w:t xml:space="preserve"> is open: interested candidates should see the Select board, or send an email to </w:t>
      </w:r>
      <w:hyperlink r:id="rId8" w:history="1">
        <w:r w:rsidRPr="00C12402">
          <w:rPr>
            <w:color w:val="0000FF"/>
            <w:u w:val="single"/>
          </w:rPr>
          <w:t>Assistant@LimingtonMaine.gov</w:t>
        </w:r>
      </w:hyperlink>
      <w:r w:rsidRPr="00C12402">
        <w:t>. Interested candidates should have a medical background.</w:t>
      </w:r>
    </w:p>
    <w:p w14:paraId="0441CA2F" w14:textId="77777777" w:rsidR="00C12402" w:rsidRPr="00C12402" w:rsidRDefault="00C12402" w:rsidP="00C12402">
      <w:pPr>
        <w:rPr>
          <w:b/>
        </w:rPr>
      </w:pPr>
    </w:p>
    <w:p w14:paraId="6AF61695" w14:textId="77777777" w:rsidR="00C12402" w:rsidRPr="00C12402" w:rsidRDefault="00C12402" w:rsidP="00C12402">
      <w:r w:rsidRPr="00C12402">
        <w:rPr>
          <w:b/>
        </w:rPr>
        <w:t>Transfer Station hours</w:t>
      </w:r>
      <w:r w:rsidRPr="00C12402">
        <w:t xml:space="preserve"> are Saturday and Sunday from 9 a.m. to 4 p.m. and Wednesday 12-4 p.m. </w:t>
      </w:r>
      <w:r w:rsidRPr="00C12402">
        <w:rPr>
          <w:b/>
        </w:rPr>
        <w:t>A Transfer Station sticker must be attached to your vehicle windshield for the disposal of ALL items.</w:t>
      </w:r>
      <w:r w:rsidRPr="00C12402">
        <w:t xml:space="preserve">  Transfer Station Stickers are available at the Town Office for $20.00. No sticker is required to use the swap shop. The Transfer Station does NOT accept brush or yard clippings</w:t>
      </w:r>
    </w:p>
    <w:p w14:paraId="7DCD4417" w14:textId="77777777" w:rsidR="00C12402" w:rsidRPr="00C12402" w:rsidRDefault="00C12402" w:rsidP="00C12402"/>
    <w:p w14:paraId="46BA3133" w14:textId="77777777" w:rsidR="00C12402" w:rsidRPr="00C12402" w:rsidRDefault="00C12402" w:rsidP="00C12402">
      <w:r w:rsidRPr="00C12402">
        <w:rPr>
          <w:b/>
        </w:rPr>
        <w:t xml:space="preserve">General Assistance Office </w:t>
      </w:r>
      <w:r w:rsidRPr="00C12402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14:paraId="6FFE3B54" w14:textId="77777777" w:rsidR="00C12402" w:rsidRPr="00C12402" w:rsidRDefault="00C12402" w:rsidP="00C12402">
      <w:pPr>
        <w:rPr>
          <w:b/>
          <w:bCs/>
        </w:rPr>
      </w:pPr>
    </w:p>
    <w:p w14:paraId="07370280" w14:textId="77777777" w:rsidR="00C12402" w:rsidRPr="00C12402" w:rsidRDefault="00C12402" w:rsidP="00C12402">
      <w:r w:rsidRPr="00C12402">
        <w:rPr>
          <w:b/>
          <w:bCs/>
        </w:rPr>
        <w:t xml:space="preserve">Planning Board </w:t>
      </w:r>
      <w:r w:rsidRPr="00C12402">
        <w:t xml:space="preserve">meets at the Municipal Complex the first and third Monday evenings at 7pm. </w:t>
      </w:r>
    </w:p>
    <w:p w14:paraId="64679B13" w14:textId="77777777" w:rsidR="00C12402" w:rsidRPr="00C12402" w:rsidRDefault="00C12402" w:rsidP="00C12402">
      <w:pPr>
        <w:rPr>
          <w:b/>
        </w:rPr>
      </w:pPr>
    </w:p>
    <w:p w14:paraId="75B5190B" w14:textId="77777777" w:rsidR="00C12402" w:rsidRPr="00C12402" w:rsidRDefault="00C12402" w:rsidP="00C12402">
      <w:r w:rsidRPr="00C12402">
        <w:rPr>
          <w:b/>
        </w:rPr>
        <w:lastRenderedPageBreak/>
        <w:t xml:space="preserve">Parks &amp; Rec </w:t>
      </w:r>
      <w:r w:rsidRPr="00C12402"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9" w:history="1">
        <w:r w:rsidRPr="00C12402">
          <w:rPr>
            <w:u w:val="single"/>
          </w:rPr>
          <w:t>M.Moody@LimingtonMaine.gov</w:t>
        </w:r>
      </w:hyperlink>
      <w:r w:rsidRPr="00C12402">
        <w:t xml:space="preserve"> </w:t>
      </w:r>
    </w:p>
    <w:p w14:paraId="3F8E9F7A" w14:textId="77777777" w:rsidR="00C12402" w:rsidRPr="00C12402" w:rsidRDefault="00C12402" w:rsidP="00C12402">
      <w:pPr>
        <w:rPr>
          <w:b/>
        </w:rPr>
      </w:pPr>
    </w:p>
    <w:p w14:paraId="5D88D520" w14:textId="77777777" w:rsidR="00C12402" w:rsidRPr="00C12402" w:rsidRDefault="00C12402" w:rsidP="00C12402">
      <w:r w:rsidRPr="00C12402">
        <w:rPr>
          <w:b/>
        </w:rPr>
        <w:t xml:space="preserve">Horne Pond Fishing Derby: </w:t>
      </w:r>
      <w:r w:rsidRPr="00C12402">
        <w:t xml:space="preserve"> Derby is scheduled for February 10, 2024 with a weather date of February 24, 2024. Mark your calendars!</w:t>
      </w:r>
    </w:p>
    <w:p w14:paraId="6565033D" w14:textId="77777777" w:rsidR="00C12402" w:rsidRPr="00C12402" w:rsidRDefault="00C12402" w:rsidP="00C12402">
      <w:pPr>
        <w:rPr>
          <w:b/>
        </w:rPr>
      </w:pPr>
    </w:p>
    <w:p w14:paraId="6F3A3A76" w14:textId="77777777" w:rsidR="00C12402" w:rsidRPr="00C12402" w:rsidRDefault="00C12402" w:rsidP="00C12402">
      <w:r w:rsidRPr="00C12402">
        <w:rPr>
          <w:b/>
        </w:rPr>
        <w:t>Dog Registration</w:t>
      </w:r>
      <w:r w:rsidRPr="00C12402">
        <w:t xml:space="preserve"> they were due by Dec 31</w:t>
      </w:r>
      <w:r w:rsidRPr="00C12402">
        <w:rPr>
          <w:vertAlign w:val="superscript"/>
        </w:rPr>
        <w:t>st</w:t>
      </w:r>
      <w:r w:rsidRPr="00C12402">
        <w:t>, $6.00 for spayed or neutered dogs, $11.00 for un-spayed or unneutered dogs. A late fee of $25.00 will be imposed after Jan 31, 12024. Registered dogs are happy dogs!</w:t>
      </w:r>
    </w:p>
    <w:p w14:paraId="27E1B203" w14:textId="77777777" w:rsidR="00C12402" w:rsidRPr="00C12402" w:rsidRDefault="00C12402" w:rsidP="00C12402"/>
    <w:p w14:paraId="1876DB5C" w14:textId="77777777" w:rsidR="00C12402" w:rsidRPr="00C12402" w:rsidRDefault="00C12402" w:rsidP="00C12402">
      <w:pPr>
        <w:rPr>
          <w:b/>
          <w:u w:val="single"/>
        </w:rPr>
      </w:pPr>
      <w:r w:rsidRPr="00C12402">
        <w:t xml:space="preserve">Thank you to Public Works Department for maintaining the roads the last week and thank you to fire and EMS </w:t>
      </w:r>
    </w:p>
    <w:p w14:paraId="22CA09BA" w14:textId="77777777" w:rsidR="00C12402" w:rsidRPr="00C12402" w:rsidRDefault="00C12402" w:rsidP="00C12402">
      <w:pPr>
        <w:rPr>
          <w:b/>
          <w:u w:val="single"/>
        </w:rPr>
      </w:pPr>
    </w:p>
    <w:p w14:paraId="3BE3EBFA" w14:textId="77777777" w:rsidR="00C12402" w:rsidRPr="00C12402" w:rsidRDefault="00C12402" w:rsidP="00C12402">
      <w:pPr>
        <w:rPr>
          <w:b/>
          <w:u w:val="single"/>
        </w:rPr>
      </w:pPr>
    </w:p>
    <w:p w14:paraId="31E0B3A2" w14:textId="37528A32" w:rsidR="00C12402" w:rsidRPr="00C12402" w:rsidRDefault="00C12402" w:rsidP="00C12402">
      <w:pPr>
        <w:rPr>
          <w:b/>
          <w:u w:val="single"/>
        </w:rPr>
      </w:pPr>
      <w:r w:rsidRPr="00C12402">
        <w:rPr>
          <w:b/>
          <w:u w:val="single"/>
        </w:rPr>
        <w:t>Motion to Adjourn at 7</w:t>
      </w:r>
      <w:r>
        <w:rPr>
          <w:b/>
          <w:u w:val="single"/>
        </w:rPr>
        <w:t>:</w:t>
      </w:r>
      <w:r w:rsidRPr="00C12402">
        <w:rPr>
          <w:b/>
          <w:u w:val="single"/>
        </w:rPr>
        <w:t>08  pm</w:t>
      </w:r>
      <w:bookmarkEnd w:id="1"/>
      <w:r w:rsidRPr="00C12402">
        <w:rPr>
          <w:b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4581137" w14:textId="77777777" w:rsidR="00C12402" w:rsidRPr="00C12402" w:rsidRDefault="00C12402" w:rsidP="00C12402">
      <w:pPr>
        <w:rPr>
          <w:bCs/>
        </w:rPr>
      </w:pPr>
      <w:r w:rsidRPr="00C12402">
        <w:rPr>
          <w:bCs/>
        </w:rPr>
        <w:t>Motion made to approve by Stanley Hackett and Michael Barden, seconded by Tammy Ramsdell</w:t>
      </w:r>
    </w:p>
    <w:p w14:paraId="287F7D6E" w14:textId="77777777" w:rsidR="0032332D" w:rsidRPr="0032332D" w:rsidRDefault="0032332D" w:rsidP="0032332D"/>
    <w:p w14:paraId="3DFBA9D2" w14:textId="77777777" w:rsidR="0032332D" w:rsidRPr="0032332D" w:rsidRDefault="0032332D" w:rsidP="0032332D">
      <w:pPr>
        <w:autoSpaceDE w:val="0"/>
        <w:autoSpaceDN w:val="0"/>
        <w:adjustRightInd w:val="0"/>
        <w:rPr>
          <w:rFonts w:eastAsiaTheme="minorHAnsi"/>
        </w:rPr>
      </w:pPr>
      <w:r w:rsidRPr="0032332D">
        <w:rPr>
          <w:rFonts w:eastAsiaTheme="minorHAnsi"/>
        </w:rPr>
        <w:t xml:space="preserve">_______________________ </w:t>
      </w:r>
      <w:r w:rsidRPr="0032332D">
        <w:rPr>
          <w:rFonts w:eastAsiaTheme="minorHAnsi"/>
        </w:rPr>
        <w:tab/>
        <w:t xml:space="preserve">  _____________________ </w:t>
      </w:r>
      <w:r w:rsidRPr="0032332D">
        <w:rPr>
          <w:rFonts w:eastAsiaTheme="minorHAnsi"/>
        </w:rPr>
        <w:tab/>
        <w:t>______________________</w:t>
      </w:r>
    </w:p>
    <w:p w14:paraId="7AAEB45A" w14:textId="77777777" w:rsidR="0032332D" w:rsidRPr="0032332D" w:rsidRDefault="0032332D" w:rsidP="0032332D">
      <w:r w:rsidRPr="0032332D">
        <w:rPr>
          <w:rFonts w:eastAsiaTheme="minorHAnsi"/>
        </w:rPr>
        <w:t xml:space="preserve">Stanley Hackett, Chair </w:t>
      </w:r>
      <w:r w:rsidRPr="0032332D">
        <w:rPr>
          <w:rFonts w:eastAsiaTheme="minorHAnsi"/>
        </w:rPr>
        <w:tab/>
        <w:t xml:space="preserve">  Michael Barden III</w:t>
      </w:r>
      <w:r w:rsidRPr="0032332D">
        <w:rPr>
          <w:rFonts w:eastAsiaTheme="minorHAnsi"/>
        </w:rPr>
        <w:tab/>
      </w:r>
      <w:r w:rsidRPr="0032332D">
        <w:rPr>
          <w:rFonts w:eastAsiaTheme="minorHAnsi"/>
        </w:rPr>
        <w:tab/>
        <w:t>Tammy Ramsdell</w:t>
      </w:r>
    </w:p>
    <w:p w14:paraId="4CFC7EBE" w14:textId="77777777" w:rsidR="0032332D" w:rsidRDefault="0032332D"/>
    <w:sectPr w:rsidR="0032332D" w:rsidSect="009C0621">
      <w:headerReference w:type="default" r:id="rId10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5DAF" w14:textId="77777777" w:rsidR="00000000" w:rsidRDefault="00810A67">
      <w:r>
        <w:separator/>
      </w:r>
    </w:p>
  </w:endnote>
  <w:endnote w:type="continuationSeparator" w:id="0">
    <w:p w14:paraId="2517276D" w14:textId="77777777" w:rsidR="00000000" w:rsidRDefault="008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491D" w14:textId="77777777" w:rsidR="00000000" w:rsidRDefault="00810A67">
      <w:r>
        <w:separator/>
      </w:r>
    </w:p>
  </w:footnote>
  <w:footnote w:type="continuationSeparator" w:id="0">
    <w:p w14:paraId="4EC82A56" w14:textId="77777777" w:rsidR="00000000" w:rsidRDefault="0081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E9AB" w14:textId="77777777" w:rsidR="00852CC6" w:rsidRDefault="00810A67" w:rsidP="00BD6F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73"/>
    <w:rsid w:val="0032332D"/>
    <w:rsid w:val="00810A67"/>
    <w:rsid w:val="00C12402"/>
    <w:rsid w:val="00E20273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AAF7"/>
  <w15:chartTrackingRefBased/>
  <w15:docId w15:val="{74ED17A4-19AA-4DCF-A39E-81893C3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33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@Limington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oody@Limington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3</cp:revision>
  <cp:lastPrinted>2024-01-29T15:44:00Z</cp:lastPrinted>
  <dcterms:created xsi:type="dcterms:W3CDTF">2024-01-29T15:44:00Z</dcterms:created>
  <dcterms:modified xsi:type="dcterms:W3CDTF">2024-01-29T15:45:00Z</dcterms:modified>
</cp:coreProperties>
</file>